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77777777" w:rsidR="00BD29F9" w:rsidRPr="00207B22" w:rsidRDefault="00BD29F9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TANGENT RURAL FIRE PROTECTION DISTRICT</w:t>
      </w:r>
    </w:p>
    <w:p w14:paraId="067CB6B1" w14:textId="343B1CD0" w:rsidR="00BD29F9" w:rsidRPr="00207B22" w:rsidRDefault="00E73A36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</w:t>
      </w:r>
      <w:r w:rsidR="00E85689" w:rsidRPr="00207B22">
        <w:rPr>
          <w:rFonts w:cstheme="minorHAnsi"/>
          <w:b/>
          <w:sz w:val="24"/>
          <w:szCs w:val="24"/>
        </w:rPr>
        <w:t xml:space="preserve"> </w:t>
      </w:r>
      <w:r w:rsidR="00BD29F9" w:rsidRPr="00207B22">
        <w:rPr>
          <w:rFonts w:cstheme="minorHAnsi"/>
          <w:b/>
          <w:sz w:val="24"/>
          <w:szCs w:val="24"/>
        </w:rPr>
        <w:t>Meeting</w:t>
      </w:r>
    </w:p>
    <w:p w14:paraId="79794F28" w14:textId="657EF61D" w:rsidR="00BD29F9" w:rsidRPr="00207B22" w:rsidRDefault="00E73A36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May </w:t>
      </w:r>
      <w:r w:rsidR="00F83FDF" w:rsidRPr="00207B22">
        <w:rPr>
          <w:rFonts w:cstheme="minorHAnsi"/>
          <w:b/>
          <w:sz w:val="24"/>
          <w:szCs w:val="24"/>
        </w:rPr>
        <w:t>1</w:t>
      </w:r>
      <w:r w:rsidR="0025702D" w:rsidRPr="00207B22">
        <w:rPr>
          <w:rFonts w:cstheme="minorHAnsi"/>
          <w:b/>
          <w:sz w:val="24"/>
          <w:szCs w:val="24"/>
        </w:rPr>
        <w:t>, 202</w:t>
      </w:r>
      <w:r w:rsidR="00F83FDF" w:rsidRPr="00207B22">
        <w:rPr>
          <w:rFonts w:cstheme="minorHAnsi"/>
          <w:b/>
          <w:sz w:val="24"/>
          <w:szCs w:val="24"/>
        </w:rPr>
        <w:t xml:space="preserve">3 </w:t>
      </w:r>
      <w:r w:rsidR="00BD29F9" w:rsidRPr="00207B22">
        <w:rPr>
          <w:rFonts w:cstheme="minorHAnsi"/>
          <w:b/>
          <w:sz w:val="24"/>
          <w:szCs w:val="24"/>
        </w:rPr>
        <w:t xml:space="preserve">– </w:t>
      </w:r>
      <w:r w:rsidRPr="00207B22">
        <w:rPr>
          <w:rFonts w:cstheme="minorHAnsi"/>
          <w:b/>
          <w:sz w:val="24"/>
          <w:szCs w:val="24"/>
        </w:rPr>
        <w:t>7</w:t>
      </w:r>
      <w:r w:rsidR="0025702D" w:rsidRPr="00207B22">
        <w:rPr>
          <w:rFonts w:cstheme="minorHAnsi"/>
          <w:b/>
          <w:sz w:val="24"/>
          <w:szCs w:val="24"/>
        </w:rPr>
        <w:t>:</w:t>
      </w:r>
      <w:r w:rsidR="00BD29F9" w:rsidRPr="00207B22">
        <w:rPr>
          <w:rFonts w:cstheme="minorHAnsi"/>
          <w:b/>
          <w:sz w:val="24"/>
          <w:szCs w:val="24"/>
        </w:rPr>
        <w:t xml:space="preserve">00 </w:t>
      </w:r>
      <w:r w:rsidR="008A14F9" w:rsidRPr="00207B22">
        <w:rPr>
          <w:rFonts w:cstheme="minorHAnsi"/>
          <w:b/>
          <w:sz w:val="24"/>
          <w:szCs w:val="24"/>
        </w:rPr>
        <w:t>p</w:t>
      </w:r>
      <w:r w:rsidR="00BD29F9" w:rsidRPr="00207B22">
        <w:rPr>
          <w:rFonts w:cstheme="minorHAnsi"/>
          <w:b/>
          <w:sz w:val="24"/>
          <w:szCs w:val="24"/>
        </w:rPr>
        <w:t>.m.</w:t>
      </w:r>
    </w:p>
    <w:p w14:paraId="3DDEADD6" w14:textId="77777777" w:rsidR="00BD29F9" w:rsidRPr="00207B22" w:rsidRDefault="00BD29F9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AGENDA</w:t>
      </w:r>
    </w:p>
    <w:p w14:paraId="22BFD1C5" w14:textId="170153DA" w:rsidR="00D149FD" w:rsidRDefault="00D149FD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28FA95C8" w14:textId="77777777" w:rsidR="00302808" w:rsidRPr="00207B22" w:rsidRDefault="00302808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0946CB6C" w14:textId="49427AF0" w:rsidR="005741AE" w:rsidRPr="00207B22" w:rsidRDefault="00BD29F9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CALL MEETING TO ORDER:  </w:t>
      </w:r>
      <w:r w:rsidR="00E73A36" w:rsidRPr="00207B22">
        <w:rPr>
          <w:rFonts w:cstheme="minorHAnsi"/>
          <w:bCs/>
          <w:sz w:val="24"/>
          <w:szCs w:val="24"/>
        </w:rPr>
        <w:t>Board</w:t>
      </w:r>
      <w:r w:rsidR="00E73A36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>President</w:t>
      </w:r>
      <w:r w:rsidRPr="00207B22">
        <w:rPr>
          <w:rFonts w:cstheme="minorHAnsi"/>
          <w:sz w:val="24"/>
          <w:szCs w:val="24"/>
        </w:rPr>
        <w:t xml:space="preserve"> </w:t>
      </w:r>
      <w:r w:rsidR="0025702D" w:rsidRPr="00207B22">
        <w:rPr>
          <w:rFonts w:cstheme="minorHAnsi"/>
          <w:sz w:val="24"/>
          <w:szCs w:val="24"/>
        </w:rPr>
        <w:t>Dunn</w:t>
      </w:r>
    </w:p>
    <w:p w14:paraId="7B19D725" w14:textId="0FDFC26C" w:rsidR="0025702D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ELECTION</w:t>
      </w:r>
      <w:r w:rsidR="00E73A36" w:rsidRPr="00207B22">
        <w:rPr>
          <w:rFonts w:cstheme="minorHAnsi"/>
          <w:b/>
          <w:sz w:val="24"/>
          <w:szCs w:val="24"/>
        </w:rPr>
        <w:t xml:space="preserve"> OF BUDGET COMMITTEE CHAIR: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A94B1F" w:rsidRPr="00207B22">
        <w:rPr>
          <w:rFonts w:cstheme="minorHAnsi"/>
          <w:sz w:val="24"/>
          <w:szCs w:val="24"/>
        </w:rPr>
        <w:t>President</w:t>
      </w:r>
      <w:r w:rsidR="00F83FDF" w:rsidRPr="00207B22">
        <w:rPr>
          <w:rFonts w:cstheme="minorHAnsi"/>
          <w:sz w:val="24"/>
          <w:szCs w:val="24"/>
        </w:rPr>
        <w:t xml:space="preserve"> Dunn</w:t>
      </w:r>
    </w:p>
    <w:p w14:paraId="22A5956E" w14:textId="3E988045" w:rsidR="005741AE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VOLUNTEER BUDGET COMMITTEE SECRETARY: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>President Dun</w:t>
      </w:r>
      <w:r w:rsidR="00F83FDF" w:rsidRPr="00207B22">
        <w:rPr>
          <w:rFonts w:cstheme="minorHAnsi"/>
          <w:sz w:val="24"/>
          <w:szCs w:val="24"/>
        </w:rPr>
        <w:t>n</w:t>
      </w:r>
    </w:p>
    <w:p w14:paraId="6A5B5252" w14:textId="44599038" w:rsidR="00875846" w:rsidRPr="00207B22" w:rsidRDefault="00E73A36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 OFFICER TO PRESENT BUDGET</w:t>
      </w:r>
      <w:r w:rsidR="00A94B1F" w:rsidRPr="00207B22">
        <w:rPr>
          <w:rFonts w:cstheme="minorHAnsi"/>
          <w:b/>
          <w:sz w:val="24"/>
          <w:szCs w:val="24"/>
        </w:rPr>
        <w:t>:</w:t>
      </w:r>
      <w:r w:rsidRPr="00207B22">
        <w:rPr>
          <w:rFonts w:cstheme="minorHAnsi"/>
          <w:b/>
          <w:sz w:val="24"/>
          <w:szCs w:val="24"/>
        </w:rPr>
        <w:t xml:space="preserve"> </w:t>
      </w:r>
      <w:r w:rsidR="00875846" w:rsidRPr="00207B22">
        <w:rPr>
          <w:rFonts w:cstheme="minorHAnsi"/>
          <w:bCs/>
          <w:sz w:val="24"/>
          <w:szCs w:val="24"/>
        </w:rPr>
        <w:t>Budget Chairperson calls on Budget Officer Griffin to present the 2023-24 Budget</w:t>
      </w:r>
    </w:p>
    <w:p w14:paraId="51DB8C28" w14:textId="2F35CD97" w:rsidR="00875846" w:rsidRPr="00A31148" w:rsidRDefault="005741AE" w:rsidP="00A94B1F">
      <w:pPr>
        <w:pStyle w:val="Heading2"/>
        <w:numPr>
          <w:ilvl w:val="1"/>
          <w:numId w:val="35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3114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BUDGETING </w:t>
      </w:r>
      <w:r w:rsidR="00875846" w:rsidRPr="00A31148">
        <w:rPr>
          <w:rFonts w:asciiTheme="minorHAnsi" w:hAnsiTheme="minorHAnsi" w:cstheme="minorHAnsi"/>
          <w:bCs/>
          <w:color w:val="auto"/>
          <w:sz w:val="24"/>
          <w:szCs w:val="24"/>
        </w:rPr>
        <w:t>PROCESS</w:t>
      </w:r>
      <w:r w:rsidR="00875846" w:rsidRPr="00A3114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57DE581" w14:textId="29DA65A0" w:rsidR="00A31148" w:rsidRPr="00A31148" w:rsidRDefault="00E73A36" w:rsidP="00A31148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A31148">
        <w:rPr>
          <w:rFonts w:cstheme="minorHAnsi"/>
          <w:bCs/>
          <w:sz w:val="24"/>
          <w:szCs w:val="24"/>
        </w:rPr>
        <w:t xml:space="preserve">BUDGET MESSAGE </w:t>
      </w:r>
    </w:p>
    <w:p w14:paraId="3A7963D9" w14:textId="77777777" w:rsidR="00A31148" w:rsidRPr="00A31148" w:rsidRDefault="00A31148" w:rsidP="00A31148">
      <w:pPr>
        <w:pStyle w:val="ListParagraph"/>
        <w:spacing w:after="0"/>
        <w:ind w:left="1440"/>
        <w:rPr>
          <w:rFonts w:cstheme="minorHAnsi"/>
          <w:b/>
          <w:sz w:val="24"/>
          <w:szCs w:val="24"/>
        </w:rPr>
      </w:pPr>
    </w:p>
    <w:p w14:paraId="04B0361D" w14:textId="0678DB33" w:rsidR="00A31148" w:rsidRPr="00207B22" w:rsidRDefault="00A31148" w:rsidP="00A31148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PUBLIC COMMENT</w:t>
      </w:r>
    </w:p>
    <w:p w14:paraId="439F72DA" w14:textId="77189E2B" w:rsidR="00875846" w:rsidRPr="00207B22" w:rsidRDefault="00875846" w:rsidP="00A31148">
      <w:pPr>
        <w:pStyle w:val="Heading2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  <w:sz w:val="24"/>
          <w:szCs w:val="24"/>
        </w:rPr>
      </w:pPr>
    </w:p>
    <w:p w14:paraId="3D5D30C3" w14:textId="28461338" w:rsidR="00875846" w:rsidRPr="00207B22" w:rsidRDefault="005741AE" w:rsidP="00A31148">
      <w:pPr>
        <w:pStyle w:val="Heading2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b/>
          <w:bCs/>
          <w:color w:val="auto"/>
          <w:sz w:val="24"/>
          <w:szCs w:val="24"/>
        </w:rPr>
        <w:t>BUDGET REVIEW &amp; DISCUSSION</w:t>
      </w:r>
      <w:r w:rsidR="00A3114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A31148" w:rsidRPr="00A31148">
        <w:rPr>
          <w:rFonts w:asciiTheme="minorHAnsi" w:hAnsiTheme="minorHAnsi" w:cstheme="minorHAnsi"/>
          <w:color w:val="auto"/>
          <w:sz w:val="24"/>
          <w:szCs w:val="24"/>
        </w:rPr>
        <w:t>Budget</w:t>
      </w:r>
      <w:r w:rsidR="00A31148">
        <w:rPr>
          <w:rFonts w:asciiTheme="minorHAnsi" w:hAnsiTheme="minorHAnsi" w:cstheme="minorHAnsi"/>
          <w:color w:val="auto"/>
          <w:sz w:val="24"/>
          <w:szCs w:val="24"/>
        </w:rPr>
        <w:t xml:space="preserve"> Officer Griffin</w:t>
      </w:r>
    </w:p>
    <w:p w14:paraId="58736AA3" w14:textId="0101601E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1000 – Resources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: </w:t>
      </w:r>
      <w:r w:rsidR="00875846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13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301B0BFE" w14:textId="29972828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2000 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–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Personnel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14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</w:p>
    <w:p w14:paraId="65810D4C" w14:textId="2C929F4B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3000 - Materials &amp; Services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: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Pgs. 15-1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8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2A8F88A9" w14:textId="645D9F71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4000 – Capital Outlay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19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F7A7E4E" w14:textId="6E1F754A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5000, 6000, 7000 – Transfers/Contingency, Debt, UEFB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20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794C580A" w14:textId="005CE09B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1000-7000 Totals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21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-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B38C7F5" w14:textId="47CE7CE4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Building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10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8A4FD57" w14:textId="2DC7716C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Equipment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11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3430256B" w14:textId="77777777" w:rsidR="00302808" w:rsidRDefault="00A94B1F" w:rsidP="00A31148">
      <w:pPr>
        <w:pStyle w:val="ListParagraph"/>
        <w:numPr>
          <w:ilvl w:val="1"/>
          <w:numId w:val="36"/>
        </w:numPr>
        <w:rPr>
          <w:rFonts w:cstheme="minorHAnsi"/>
          <w:sz w:val="24"/>
          <w:szCs w:val="24"/>
        </w:rPr>
      </w:pPr>
      <w:r w:rsidRPr="00207B22">
        <w:rPr>
          <w:rFonts w:cstheme="minorHAnsi"/>
          <w:sz w:val="24"/>
          <w:szCs w:val="24"/>
        </w:rPr>
        <w:t>Seismic Grant Fund</w:t>
      </w:r>
      <w:r w:rsidR="00207B22" w:rsidRPr="00207B22">
        <w:rPr>
          <w:rFonts w:cstheme="minorHAnsi"/>
          <w:sz w:val="24"/>
          <w:szCs w:val="24"/>
        </w:rPr>
        <w:t>:</w:t>
      </w:r>
      <w:r w:rsidRPr="00207B22">
        <w:rPr>
          <w:rFonts w:cstheme="minorHAnsi"/>
          <w:sz w:val="24"/>
          <w:szCs w:val="24"/>
        </w:rPr>
        <w:t xml:space="preserve"> </w:t>
      </w:r>
      <w:r w:rsidR="00454BFE" w:rsidRPr="00207B22">
        <w:rPr>
          <w:rFonts w:cstheme="minorHAnsi"/>
          <w:sz w:val="24"/>
          <w:szCs w:val="24"/>
        </w:rPr>
        <w:t xml:space="preserve">Pg. 12 </w:t>
      </w:r>
    </w:p>
    <w:p w14:paraId="6EA205ED" w14:textId="22A1CC87" w:rsidR="00454BFE" w:rsidRPr="00207B22" w:rsidRDefault="00F86075" w:rsidP="00302808">
      <w:pPr>
        <w:pStyle w:val="ListParagraph"/>
        <w:ind w:left="1440"/>
        <w:rPr>
          <w:rFonts w:cstheme="minorHAnsi"/>
          <w:sz w:val="24"/>
          <w:szCs w:val="24"/>
        </w:rPr>
      </w:pPr>
      <w:r w:rsidRPr="00207B22">
        <w:rPr>
          <w:rFonts w:cstheme="minorHAnsi"/>
          <w:sz w:val="24"/>
          <w:szCs w:val="24"/>
        </w:rPr>
        <w:tab/>
      </w:r>
      <w:r w:rsidRPr="00207B22">
        <w:rPr>
          <w:rFonts w:cstheme="minorHAnsi"/>
          <w:sz w:val="24"/>
          <w:szCs w:val="24"/>
        </w:rPr>
        <w:tab/>
      </w:r>
    </w:p>
    <w:p w14:paraId="240EFB10" w14:textId="53BE42EC" w:rsidR="00F86075" w:rsidRPr="00207B22" w:rsidRDefault="00E73A36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MOTION TO APPROVE </w:t>
      </w:r>
      <w:r w:rsidR="00F86075" w:rsidRPr="00207B22">
        <w:rPr>
          <w:rFonts w:cstheme="minorHAnsi"/>
          <w:b/>
          <w:sz w:val="24"/>
          <w:szCs w:val="24"/>
        </w:rPr>
        <w:t xml:space="preserve">AD VALOREM PROPERTY </w:t>
      </w:r>
      <w:r w:rsidRPr="00207B22">
        <w:rPr>
          <w:rFonts w:cstheme="minorHAnsi"/>
          <w:b/>
          <w:sz w:val="24"/>
          <w:szCs w:val="24"/>
        </w:rPr>
        <w:t>TAX RATE</w:t>
      </w:r>
      <w:r w:rsidR="00F86075" w:rsidRPr="00207B22">
        <w:rPr>
          <w:rFonts w:cstheme="minorHAnsi"/>
          <w:b/>
          <w:sz w:val="24"/>
          <w:szCs w:val="24"/>
        </w:rPr>
        <w:t xml:space="preserve"> FOR FY 2023-24</w:t>
      </w:r>
      <w:r w:rsidR="00A94B1F" w:rsidRPr="00207B22">
        <w:rPr>
          <w:rFonts w:cstheme="minorHAnsi"/>
          <w:b/>
          <w:sz w:val="24"/>
          <w:szCs w:val="24"/>
        </w:rPr>
        <w:t>:</w:t>
      </w:r>
    </w:p>
    <w:p w14:paraId="776B526C" w14:textId="64080C0F" w:rsidR="00A94B1F" w:rsidRPr="00207B22" w:rsidRDefault="00F86075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</w:t>
      </w:r>
      <w:r w:rsidR="00A94B1F" w:rsidRPr="00207B22">
        <w:rPr>
          <w:rFonts w:cstheme="minorHAnsi"/>
          <w:bCs/>
          <w:sz w:val="24"/>
          <w:szCs w:val="24"/>
        </w:rPr>
        <w:t xml:space="preserve">of </w:t>
      </w:r>
      <w:r w:rsidRPr="00207B22">
        <w:rPr>
          <w:rFonts w:cstheme="minorHAnsi"/>
          <w:bCs/>
          <w:sz w:val="24"/>
          <w:szCs w:val="24"/>
        </w:rPr>
        <w:t>motion</w:t>
      </w:r>
      <w:r w:rsidR="00A94B1F" w:rsidRPr="00207B22">
        <w:rPr>
          <w:rFonts w:cstheme="minorHAnsi"/>
          <w:bCs/>
          <w:sz w:val="24"/>
          <w:szCs w:val="24"/>
        </w:rPr>
        <w:t>, second and vote</w:t>
      </w:r>
      <w:r w:rsidRPr="00207B22">
        <w:rPr>
          <w:rFonts w:cstheme="minorHAnsi"/>
          <w:bCs/>
          <w:sz w:val="24"/>
          <w:szCs w:val="24"/>
        </w:rPr>
        <w:t xml:space="preserve">: </w:t>
      </w:r>
    </w:p>
    <w:p w14:paraId="22092969" w14:textId="0789AC57" w:rsidR="00A94B1F" w:rsidRPr="00207B22" w:rsidRDefault="00F86075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>I</w:t>
      </w:r>
      <w:r w:rsidRPr="00207B22">
        <w:rPr>
          <w:rFonts w:cstheme="minorHAnsi"/>
        </w:rPr>
        <w:t xml:space="preserve"> move</w:t>
      </w:r>
      <w:r w:rsidR="00A94B1F" w:rsidRPr="00207B22">
        <w:rPr>
          <w:rFonts w:cstheme="minorHAnsi"/>
        </w:rPr>
        <w:t>,</w:t>
      </w:r>
      <w:r w:rsidRPr="00207B22">
        <w:rPr>
          <w:rFonts w:cstheme="minorHAnsi"/>
        </w:rPr>
        <w:t xml:space="preserve"> the Budget Committee of the Tangent Rural Fire Protection District approve property taxes for the 202</w:t>
      </w:r>
      <w:r w:rsidRPr="00207B22">
        <w:rPr>
          <w:rFonts w:cstheme="minorHAnsi"/>
        </w:rPr>
        <w:t>3</w:t>
      </w:r>
      <w:r w:rsidRPr="00207B22">
        <w:rPr>
          <w:rFonts w:cstheme="minorHAnsi"/>
        </w:rPr>
        <w:t>-2</w:t>
      </w:r>
      <w:r w:rsidRPr="00207B22">
        <w:rPr>
          <w:rFonts w:cstheme="minorHAnsi"/>
        </w:rPr>
        <w:t>4</w:t>
      </w:r>
      <w:r w:rsidRPr="00207B22">
        <w:rPr>
          <w:rFonts w:cstheme="minorHAnsi"/>
        </w:rPr>
        <w:t xml:space="preserve"> fiscal year at the rate of $2.5739 per $1,000 of assessed value (permanent tax rate) for operating purposes in the General Fund.</w:t>
      </w:r>
      <w:r w:rsidR="00A94B1F" w:rsidRPr="00207B22">
        <w:rPr>
          <w:rFonts w:cstheme="minorHAnsi"/>
        </w:rPr>
        <w:t>”</w:t>
      </w:r>
      <w:r w:rsidRPr="00207B22">
        <w:rPr>
          <w:rFonts w:cstheme="minorHAnsi"/>
        </w:rPr>
        <w:t xml:space="preserve"> </w:t>
      </w:r>
    </w:p>
    <w:p w14:paraId="2228EBCB" w14:textId="21C6C249" w:rsidR="005741AE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>“I second the motion”</w:t>
      </w:r>
    </w:p>
    <w:p w14:paraId="7DCCC247" w14:textId="77777777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Chairperson calls for a vote.</w:t>
      </w:r>
    </w:p>
    <w:p w14:paraId="13B4402F" w14:textId="426FE52E" w:rsidR="00E73A36" w:rsidRPr="00207B22" w:rsidRDefault="00E73A36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lastRenderedPageBreak/>
        <w:t>MO</w:t>
      </w:r>
      <w:r w:rsidR="00302808">
        <w:rPr>
          <w:rFonts w:cstheme="minorHAnsi"/>
          <w:b/>
          <w:sz w:val="24"/>
          <w:szCs w:val="24"/>
        </w:rPr>
        <w:t>s</w:t>
      </w:r>
      <w:r w:rsidRPr="00207B22">
        <w:rPr>
          <w:rFonts w:cstheme="minorHAnsi"/>
          <w:b/>
          <w:sz w:val="24"/>
          <w:szCs w:val="24"/>
        </w:rPr>
        <w:t>TION TO APPROVE BUDGET AND RECOMMENDATION TO THE BOARD FOR ADOPTION</w:t>
      </w:r>
      <w:r w:rsidR="00A94B1F" w:rsidRPr="00207B22">
        <w:rPr>
          <w:rFonts w:cstheme="minorHAnsi"/>
          <w:b/>
          <w:sz w:val="24"/>
          <w:szCs w:val="24"/>
        </w:rPr>
        <w:t xml:space="preserve">: </w:t>
      </w:r>
      <w:r w:rsidRPr="00207B22">
        <w:rPr>
          <w:rFonts w:cstheme="minorHAnsi"/>
          <w:b/>
          <w:sz w:val="24"/>
          <w:szCs w:val="24"/>
        </w:rPr>
        <w:t xml:space="preserve">  </w:t>
      </w:r>
    </w:p>
    <w:p w14:paraId="1D69850C" w14:textId="77777777" w:rsidR="00A94B1F" w:rsidRPr="00207B22" w:rsidRDefault="00A94B1F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of motion, second and vote: </w:t>
      </w:r>
    </w:p>
    <w:p w14:paraId="7421D8D9" w14:textId="1F45A048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>I move, the Budget Committee of the Tangent Rural Fire Protection District approve the proposed budget for the 2022-23 fiscal year in the amount of $</w:t>
      </w:r>
      <w:r w:rsidRPr="00207B22">
        <w:rPr>
          <w:rFonts w:cstheme="minorHAnsi"/>
        </w:rPr>
        <w:t xml:space="preserve">2,135,190 </w:t>
      </w:r>
      <w:r w:rsidRPr="00207B22">
        <w:rPr>
          <w:rFonts w:cstheme="minorHAnsi"/>
        </w:rPr>
        <w:t>and recommendation to the board for adoption.</w:t>
      </w:r>
      <w:r w:rsidRPr="00207B22">
        <w:rPr>
          <w:rFonts w:cstheme="minorHAnsi"/>
        </w:rPr>
        <w:t>”</w:t>
      </w:r>
    </w:p>
    <w:p w14:paraId="51890593" w14:textId="77777777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>“I second the motion”</w:t>
      </w:r>
    </w:p>
    <w:p w14:paraId="10A7C547" w14:textId="5DC1A0ED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Chairperson </w:t>
      </w:r>
      <w:r w:rsidRPr="00207B22">
        <w:rPr>
          <w:rFonts w:cstheme="minorHAnsi"/>
          <w:bCs/>
          <w:sz w:val="24"/>
          <w:szCs w:val="24"/>
        </w:rPr>
        <w:t>calls</w:t>
      </w:r>
      <w:r w:rsidRPr="00207B22">
        <w:rPr>
          <w:rFonts w:cstheme="minorHAnsi"/>
          <w:bCs/>
          <w:sz w:val="24"/>
          <w:szCs w:val="24"/>
        </w:rPr>
        <w:t xml:space="preserve"> for </w:t>
      </w:r>
      <w:r w:rsidRPr="00207B22">
        <w:rPr>
          <w:rFonts w:cstheme="minorHAnsi"/>
          <w:bCs/>
          <w:sz w:val="24"/>
          <w:szCs w:val="24"/>
        </w:rPr>
        <w:t xml:space="preserve">a </w:t>
      </w:r>
      <w:r w:rsidRPr="00207B22">
        <w:rPr>
          <w:rFonts w:cstheme="minorHAnsi"/>
          <w:bCs/>
          <w:sz w:val="24"/>
          <w:szCs w:val="24"/>
        </w:rPr>
        <w:t>vote.</w:t>
      </w:r>
    </w:p>
    <w:p w14:paraId="174717D2" w14:textId="77777777" w:rsidR="00A94B1F" w:rsidRPr="00207B22" w:rsidRDefault="00A94B1F" w:rsidP="00A94B1F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40F00A26" w14:textId="0D1B5ED4" w:rsidR="00BD29F9" w:rsidRPr="00207B22" w:rsidRDefault="00BD29F9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302808">
        <w:rPr>
          <w:rFonts w:cstheme="minorHAnsi"/>
          <w:b/>
          <w:sz w:val="24"/>
          <w:szCs w:val="24"/>
        </w:rPr>
        <w:t>ADJOURNMENT</w:t>
      </w:r>
      <w:r w:rsidR="00E73A36" w:rsidRPr="00302808">
        <w:rPr>
          <w:rFonts w:cstheme="minorHAnsi"/>
          <w:b/>
          <w:sz w:val="24"/>
          <w:szCs w:val="24"/>
        </w:rPr>
        <w:t xml:space="preserve"> – </w:t>
      </w:r>
      <w:r w:rsidR="00E73A36" w:rsidRPr="00302808">
        <w:rPr>
          <w:rFonts w:cstheme="minorHAnsi"/>
          <w:bCs/>
          <w:sz w:val="24"/>
          <w:szCs w:val="24"/>
        </w:rPr>
        <w:t xml:space="preserve">Committee Chair </w:t>
      </w:r>
    </w:p>
    <w:sectPr w:rsidR="00BD29F9" w:rsidRPr="00207B22" w:rsidSect="002838B2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3022AFA5" w:rsidR="00EC11E2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</w:t>
    </w:r>
    <w:r w:rsidR="00302808">
      <w:rPr>
        <w:rFonts w:ascii="Times New Roman" w:hAnsi="Times New Roman" w:cs="Times New Roman"/>
        <w:b/>
        <w:sz w:val="20"/>
        <w:szCs w:val="20"/>
      </w:rPr>
      <w:t>y 1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302808">
      <w:rPr>
        <w:rFonts w:ascii="Times New Roman" w:hAnsi="Times New Roman" w:cs="Times New Roman"/>
        <w:b/>
        <w:sz w:val="20"/>
        <w:szCs w:val="20"/>
      </w:rPr>
      <w:t>2023</w:t>
    </w:r>
    <w:r>
      <w:rPr>
        <w:rFonts w:ascii="Times New Roman" w:hAnsi="Times New Roman" w:cs="Times New Roman"/>
        <w:b/>
        <w:sz w:val="20"/>
        <w:szCs w:val="20"/>
      </w:rPr>
      <w:t>,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30280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302808">
    <w:pPr>
      <w:pStyle w:val="Header"/>
    </w:pPr>
  </w:p>
  <w:p w14:paraId="6B68EF81" w14:textId="77777777" w:rsidR="00EC11E2" w:rsidRDefault="00302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4"/>
    <w:multiLevelType w:val="multilevel"/>
    <w:tmpl w:val="820EF1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30B7E5A"/>
    <w:multiLevelType w:val="multilevel"/>
    <w:tmpl w:val="0409001D"/>
    <w:numStyleLink w:val="Style6"/>
  </w:abstractNum>
  <w:abstractNum w:abstractNumId="2" w15:restartNumberingAfterBreak="0">
    <w:nsid w:val="049463C8"/>
    <w:multiLevelType w:val="multilevel"/>
    <w:tmpl w:val="820EF1D2"/>
    <w:styleLink w:val="Style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1E5902"/>
    <w:multiLevelType w:val="multilevel"/>
    <w:tmpl w:val="50AE906C"/>
    <w:numStyleLink w:val="Style7"/>
  </w:abstractNum>
  <w:abstractNum w:abstractNumId="4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947F9E"/>
    <w:multiLevelType w:val="hybridMultilevel"/>
    <w:tmpl w:val="50AE90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43D"/>
    <w:multiLevelType w:val="multilevel"/>
    <w:tmpl w:val="50AE906C"/>
    <w:styleLink w:val="Style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2178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40BA8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6107162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5573AF"/>
    <w:multiLevelType w:val="multilevel"/>
    <w:tmpl w:val="0C5C69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5C50432"/>
    <w:multiLevelType w:val="multilevel"/>
    <w:tmpl w:val="2206AA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20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4924"/>
    <w:multiLevelType w:val="multilevel"/>
    <w:tmpl w:val="0409001D"/>
    <w:numStyleLink w:val="Style4"/>
  </w:abstractNum>
  <w:abstractNum w:abstractNumId="19" w15:restartNumberingAfterBreak="0">
    <w:nsid w:val="48BA39FF"/>
    <w:multiLevelType w:val="multilevel"/>
    <w:tmpl w:val="0409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605A23EB"/>
    <w:multiLevelType w:val="multilevel"/>
    <w:tmpl w:val="820EF1D2"/>
    <w:numStyleLink w:val="Style5"/>
  </w:abstractNum>
  <w:abstractNum w:abstractNumId="23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44B2A"/>
    <w:multiLevelType w:val="hybridMultilevel"/>
    <w:tmpl w:val="83EA46B0"/>
    <w:lvl w:ilvl="0" w:tplc="DA8248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B51DC"/>
    <w:multiLevelType w:val="hybridMultilevel"/>
    <w:tmpl w:val="EAB6C9BE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3A5CD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B10744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28"/>
  </w:num>
  <w:num w:numId="5">
    <w:abstractNumId w:val="5"/>
  </w:num>
  <w:num w:numId="6">
    <w:abstractNumId w:val="7"/>
  </w:num>
  <w:num w:numId="7">
    <w:abstractNumId w:val="4"/>
  </w:num>
  <w:num w:numId="8">
    <w:abstractNumId w:val="30"/>
  </w:num>
  <w:num w:numId="9">
    <w:abstractNumId w:val="23"/>
  </w:num>
  <w:num w:numId="10">
    <w:abstractNumId w:val="33"/>
  </w:num>
  <w:num w:numId="11">
    <w:abstractNumId w:val="17"/>
  </w:num>
  <w:num w:numId="12">
    <w:abstractNumId w:val="27"/>
  </w:num>
  <w:num w:numId="13">
    <w:abstractNumId w:val="34"/>
  </w:num>
  <w:num w:numId="14">
    <w:abstractNumId w:val="21"/>
  </w:num>
  <w:num w:numId="15">
    <w:abstractNumId w:val="32"/>
  </w:num>
  <w:num w:numId="16">
    <w:abstractNumId w:val="11"/>
  </w:num>
  <w:num w:numId="17">
    <w:abstractNumId w:val="6"/>
  </w:num>
  <w:num w:numId="18">
    <w:abstractNumId w:val="24"/>
  </w:num>
  <w:num w:numId="19">
    <w:abstractNumId w:val="29"/>
  </w:num>
  <w:num w:numId="20">
    <w:abstractNumId w:val="8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8"/>
  </w:num>
  <w:num w:numId="25">
    <w:abstractNumId w:val="31"/>
  </w:num>
  <w:num w:numId="26">
    <w:abstractNumId w:val="10"/>
  </w:num>
  <w:num w:numId="27">
    <w:abstractNumId w:val="13"/>
  </w:num>
  <w:num w:numId="28">
    <w:abstractNumId w:val="16"/>
  </w:num>
  <w:num w:numId="29">
    <w:abstractNumId w:val="0"/>
  </w:num>
  <w:num w:numId="30">
    <w:abstractNumId w:val="2"/>
  </w:num>
  <w:num w:numId="31">
    <w:abstractNumId w:val="22"/>
  </w:num>
  <w:num w:numId="32">
    <w:abstractNumId w:val="19"/>
  </w:num>
  <w:num w:numId="33">
    <w:abstractNumId w:val="1"/>
  </w:num>
  <w:num w:numId="34">
    <w:abstractNumId w:val="9"/>
  </w:num>
  <w:num w:numId="35">
    <w:abstractNumId w:val="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2403F"/>
    <w:rsid w:val="000B0DC3"/>
    <w:rsid w:val="00123AD5"/>
    <w:rsid w:val="001263BA"/>
    <w:rsid w:val="0014042A"/>
    <w:rsid w:val="001D37EC"/>
    <w:rsid w:val="00207B22"/>
    <w:rsid w:val="00236914"/>
    <w:rsid w:val="00252AA9"/>
    <w:rsid w:val="0025702D"/>
    <w:rsid w:val="002838B2"/>
    <w:rsid w:val="002B41FB"/>
    <w:rsid w:val="002B6122"/>
    <w:rsid w:val="00302808"/>
    <w:rsid w:val="003061A9"/>
    <w:rsid w:val="00307ED7"/>
    <w:rsid w:val="003163DD"/>
    <w:rsid w:val="00334E40"/>
    <w:rsid w:val="00344E39"/>
    <w:rsid w:val="003B3AF3"/>
    <w:rsid w:val="003B3D2A"/>
    <w:rsid w:val="003F06BE"/>
    <w:rsid w:val="004441AF"/>
    <w:rsid w:val="00454BFE"/>
    <w:rsid w:val="00460B5F"/>
    <w:rsid w:val="004A24A9"/>
    <w:rsid w:val="004B70FB"/>
    <w:rsid w:val="004D74E0"/>
    <w:rsid w:val="00512BFD"/>
    <w:rsid w:val="0051312F"/>
    <w:rsid w:val="005741AE"/>
    <w:rsid w:val="005B2FE0"/>
    <w:rsid w:val="005B30EB"/>
    <w:rsid w:val="005C61E7"/>
    <w:rsid w:val="0067410C"/>
    <w:rsid w:val="006A0F37"/>
    <w:rsid w:val="006D6787"/>
    <w:rsid w:val="006F771D"/>
    <w:rsid w:val="00727BD8"/>
    <w:rsid w:val="007639D2"/>
    <w:rsid w:val="007959FF"/>
    <w:rsid w:val="007F0B82"/>
    <w:rsid w:val="00874F83"/>
    <w:rsid w:val="00875846"/>
    <w:rsid w:val="00887EA7"/>
    <w:rsid w:val="008A14F9"/>
    <w:rsid w:val="00935FB1"/>
    <w:rsid w:val="00980121"/>
    <w:rsid w:val="009B36BC"/>
    <w:rsid w:val="009F06D5"/>
    <w:rsid w:val="00A15855"/>
    <w:rsid w:val="00A16EAC"/>
    <w:rsid w:val="00A31148"/>
    <w:rsid w:val="00A47CAF"/>
    <w:rsid w:val="00A74C89"/>
    <w:rsid w:val="00A86D7E"/>
    <w:rsid w:val="00A94B1F"/>
    <w:rsid w:val="00AC17A1"/>
    <w:rsid w:val="00AD5D0A"/>
    <w:rsid w:val="00B21CA4"/>
    <w:rsid w:val="00B2603C"/>
    <w:rsid w:val="00B9632D"/>
    <w:rsid w:val="00BC5E1D"/>
    <w:rsid w:val="00BD29F9"/>
    <w:rsid w:val="00BE79A5"/>
    <w:rsid w:val="00C10153"/>
    <w:rsid w:val="00C22F64"/>
    <w:rsid w:val="00C342BC"/>
    <w:rsid w:val="00C47CDA"/>
    <w:rsid w:val="00C50E5B"/>
    <w:rsid w:val="00C52131"/>
    <w:rsid w:val="00C5356D"/>
    <w:rsid w:val="00C64323"/>
    <w:rsid w:val="00C7175A"/>
    <w:rsid w:val="00C75F10"/>
    <w:rsid w:val="00CB1EEB"/>
    <w:rsid w:val="00D149FD"/>
    <w:rsid w:val="00D15D7E"/>
    <w:rsid w:val="00D82963"/>
    <w:rsid w:val="00DA5148"/>
    <w:rsid w:val="00DD4A27"/>
    <w:rsid w:val="00DD7659"/>
    <w:rsid w:val="00E5706F"/>
    <w:rsid w:val="00E73A36"/>
    <w:rsid w:val="00E85689"/>
    <w:rsid w:val="00F64C2C"/>
    <w:rsid w:val="00F83FDF"/>
    <w:rsid w:val="00F86075"/>
    <w:rsid w:val="00FC1FB2"/>
    <w:rsid w:val="00FD27A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3A36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A36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36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36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36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36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36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36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36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3A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54BFE"/>
    <w:pPr>
      <w:numPr>
        <w:numId w:val="23"/>
      </w:numPr>
    </w:pPr>
  </w:style>
  <w:style w:type="numbering" w:customStyle="1" w:styleId="Style2">
    <w:name w:val="Style2"/>
    <w:uiPriority w:val="99"/>
    <w:rsid w:val="00454BFE"/>
    <w:pPr>
      <w:numPr>
        <w:numId w:val="25"/>
      </w:numPr>
    </w:pPr>
  </w:style>
  <w:style w:type="numbering" w:customStyle="1" w:styleId="Style3">
    <w:name w:val="Style3"/>
    <w:uiPriority w:val="99"/>
    <w:rsid w:val="00454BFE"/>
    <w:pPr>
      <w:numPr>
        <w:numId w:val="26"/>
      </w:numPr>
    </w:pPr>
  </w:style>
  <w:style w:type="numbering" w:customStyle="1" w:styleId="Style4">
    <w:name w:val="Style4"/>
    <w:uiPriority w:val="99"/>
    <w:rsid w:val="00454BFE"/>
    <w:pPr>
      <w:numPr>
        <w:numId w:val="27"/>
      </w:numPr>
    </w:pPr>
  </w:style>
  <w:style w:type="numbering" w:customStyle="1" w:styleId="Style5">
    <w:name w:val="Style5"/>
    <w:uiPriority w:val="99"/>
    <w:rsid w:val="00454BFE"/>
    <w:pPr>
      <w:numPr>
        <w:numId w:val="30"/>
      </w:numPr>
    </w:pPr>
  </w:style>
  <w:style w:type="numbering" w:customStyle="1" w:styleId="Style6">
    <w:name w:val="Style6"/>
    <w:uiPriority w:val="99"/>
    <w:rsid w:val="00F86075"/>
    <w:pPr>
      <w:numPr>
        <w:numId w:val="32"/>
      </w:numPr>
    </w:pPr>
  </w:style>
  <w:style w:type="numbering" w:customStyle="1" w:styleId="Style7">
    <w:name w:val="Style7"/>
    <w:uiPriority w:val="99"/>
    <w:rsid w:val="00A94B1F"/>
    <w:pPr>
      <w:numPr>
        <w:numId w:val="34"/>
      </w:numPr>
    </w:pPr>
  </w:style>
  <w:style w:type="paragraph" w:styleId="Footer">
    <w:name w:val="footer"/>
    <w:basedOn w:val="Normal"/>
    <w:link w:val="FooterChar"/>
    <w:uiPriority w:val="99"/>
    <w:unhideWhenUsed/>
    <w:rsid w:val="00302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2023-04-20T17:05:00Z</cp:lastPrinted>
  <dcterms:created xsi:type="dcterms:W3CDTF">2023-04-20T15:48:00Z</dcterms:created>
  <dcterms:modified xsi:type="dcterms:W3CDTF">2023-04-20T17:05:00Z</dcterms:modified>
</cp:coreProperties>
</file>